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03366"/>
          <w:sz w:val="48"/>
        </w:rPr>
        <w:t>ATCHAYAPATHRA FOODS PLATFORM</w:t>
        <w:br/>
        <w:t>COMPREHENSIVE QA TEST SPECIFICATION</w:t>
      </w:r>
    </w:p>
    <w:p>
      <w:pPr>
        <w:jc w:val="center"/>
      </w:pPr>
      <w:r>
        <w:rPr>
          <w:rFonts w:ascii="Arial" w:hAnsi="Arial"/>
          <w:i/>
          <w:color w:val="666666"/>
          <w:sz w:val="28"/>
        </w:rPr>
        <w:t>Overall Mobile Application &amp; Web Administration Portal Test Cases</w:t>
      </w:r>
    </w:p>
    <w:p>
      <w:r>
        <w:br/>
        <w:br/>
      </w:r>
    </w:p>
    <w:p>
      <w:pPr>
        <w:jc w:val="left"/>
      </w:pPr>
      <w:r>
        <w:rPr>
          <w:b/>
          <w:sz w:val="24"/>
        </w:rPr>
        <w:t>Document Control Information:</w:t>
        <w:br/>
      </w:r>
    </w:p>
    <w:p>
      <w:r>
        <w:rPr>
          <w:b/>
        </w:rPr>
        <w:t xml:space="preserve">  • Project Name: </w:t>
      </w:r>
      <w:r>
        <w:t>Atchayapathra Foods</w:t>
      </w:r>
    </w:p>
    <w:p>
      <w:r>
        <w:rPr>
          <w:b/>
        </w:rPr>
        <w:t xml:space="preserve">  • Version: </w:t>
      </w:r>
      <w:r>
        <w:t>1.0.0</w:t>
      </w:r>
    </w:p>
    <w:p>
      <w:r>
        <w:rPr>
          <w:b/>
        </w:rPr>
        <w:t xml:space="preserve">  • Date: </w:t>
      </w:r>
      <w:r>
        <w:t>May 19, 2026</w:t>
      </w:r>
    </w:p>
    <w:p>
      <w:r>
        <w:rPr>
          <w:b/>
        </w:rPr>
        <w:t xml:space="preserve">  • Authors: </w:t>
      </w:r>
      <w:r>
        <w:t>QA Engineering Department</w:t>
      </w:r>
    </w:p>
    <w:p>
      <w:r>
        <w:rPr>
          <w:b/>
        </w:rPr>
        <w:t xml:space="preserve">  • Document Status: </w:t>
      </w:r>
      <w:r>
        <w:t>Draft / Pending Review</w:t>
      </w:r>
    </w:p>
    <w:p>
      <w:r>
        <w:br w:type="page"/>
      </w:r>
    </w:p>
    <w:p>
      <w:r>
        <w:rPr>
          <w:b/>
          <w:color w:val="003366"/>
          <w:sz w:val="36"/>
        </w:rPr>
        <w:t>Table of Contents</w:t>
      </w:r>
    </w:p>
    <w:p>
      <w:r>
        <w:t>1. Executive Summary &amp; Test Strategy</w:t>
      </w:r>
    </w:p>
    <w:p>
      <w:r>
        <w:t>2. Environment Settings &amp; Configuration</w:t>
      </w:r>
    </w:p>
    <w:p>
      <w:r>
        <w:t>3. Mobile Application API &amp; Client Test Cases</w:t>
      </w:r>
    </w:p>
    <w:p>
      <w:r>
        <w:t xml:space="preserve">   3.1. Authentication (OTP flow)</w:t>
      </w:r>
    </w:p>
    <w:p>
      <w:r>
        <w:t xml:space="preserve">   3.2. Driver Profile &amp; Salary Details</w:t>
      </w:r>
    </w:p>
    <w:p>
      <w:r>
        <w:t xml:space="preserve">   3.3. Employee Area Assignments</w:t>
      </w:r>
    </w:p>
    <w:p>
      <w:r>
        <w:t xml:space="preserve">   3.4. Today's Delivery Order Workflow</w:t>
      </w:r>
    </w:p>
    <w:p>
      <w:r>
        <w:t xml:space="preserve">   3.5. Box Barcode Verification System</w:t>
      </w:r>
    </w:p>
    <w:p>
      <w:r>
        <w:t>4. Web Administration Portal Test Cases</w:t>
      </w:r>
    </w:p>
    <w:p>
      <w:r>
        <w:t xml:space="preserve">   4.1. Storage Room Configuration</w:t>
      </w:r>
    </w:p>
    <w:p>
      <w:r>
        <w:t xml:space="preserve">   4.2. Product &amp; Package Setup</w:t>
      </w:r>
    </w:p>
    <w:p>
      <w:r>
        <w:t xml:space="preserve">   4.3. Production Work Assignments &amp; Wastage Tracking</w:t>
      </w:r>
    </w:p>
    <w:p>
      <w:r>
        <w:t xml:space="preserve">   4.4. Lead &amp; CRM Management (Followups/Appointments)</w:t>
      </w:r>
    </w:p>
    <w:p>
      <w:r>
        <w:t xml:space="preserve">   4.5. Purchase, Vendor &amp; Inventory Control</w:t>
      </w:r>
    </w:p>
    <w:p>
      <w:r>
        <w:t xml:space="preserve">   4.6. Master Settings &amp; System Configurations (Banners, Holidays)</w:t>
      </w:r>
    </w:p>
    <w:p>
      <w:r>
        <w:t>5. Regression &amp; Integration Test Flows</w:t>
      </w:r>
    </w:p>
    <w:p>
      <w:r>
        <w:br w:type="page"/>
      </w:r>
    </w:p>
    <w:p>
      <w:r>
        <w:rPr>
          <w:b/>
          <w:color w:val="003366"/>
          <w:sz w:val="32"/>
        </w:rPr>
        <w:t>1. Executive Summary &amp; Test Strategy</w:t>
      </w:r>
    </w:p>
    <w:p>
      <w:r>
        <w:t>The Atchayapathra Foods Platform is an integrated enterprise system composed of a Laravel Web Portal (for administration, kitchen production, inventory management, and CRM) and a Mobile Application (for delivery personnel to track daily deliveries, verify packages via barcode scanner, and track earnings). This document details the functional and end-to-end integration test cases designed to validate the stability, security, and correctness of both platforms.</w:t>
      </w:r>
    </w:p>
    <w:p>
      <w:r>
        <w:rPr>
          <w:b/>
          <w:color w:val="003366"/>
          <w:sz w:val="32"/>
        </w:rPr>
        <w:t>2. Environment Settings &amp; Configuration</w:t>
      </w:r>
    </w:p>
    <w:p>
      <w:r>
        <w:rPr>
          <w:b/>
        </w:rPr>
        <w:t xml:space="preserve">• Web URL: </w:t>
      </w:r>
      <w:r>
        <w:t>http://localhost:8000 (Local Dev) / https://admin.apf.com (Production)</w:t>
        <w:br/>
      </w:r>
      <w:r>
        <w:rPr>
          <w:b/>
        </w:rPr>
        <w:t xml:space="preserve">• Mobile API Base URL: </w:t>
      </w:r>
      <w:r>
        <w:t>http://localhost:8000/api/delivery</w:t>
        <w:br/>
      </w:r>
      <w:r>
        <w:rPr>
          <w:b/>
        </w:rPr>
        <w:t xml:space="preserve">• Backend Stack: </w:t>
      </w:r>
      <w:r>
        <w:t>Laravel PHP Framework with MySQL / MongoDB Relational DBs</w:t>
        <w:br/>
      </w:r>
      <w:r>
        <w:rPr>
          <w:b/>
        </w:rPr>
        <w:t xml:space="preserve">• Frontend Stack: </w:t>
      </w:r>
      <w:r>
        <w:t>HTML5, CSS3, Vanilla JS / SPA client</w:t>
      </w:r>
    </w:p>
    <w:p>
      <w:r>
        <w:br w:type="page"/>
      </w:r>
    </w:p>
    <w:p>
      <w:r>
        <w:rPr>
          <w:b/>
          <w:color w:val="003366"/>
          <w:sz w:val="32"/>
        </w:rPr>
        <w:t>3. Mobile Application API &amp; Client Test Cases</w:t>
      </w:r>
    </w:p>
    <w:p>
      <w:r>
        <w:rPr>
          <w:b/>
        </w:rPr>
        <w:t>3.1. Authentication (OTP Flow) Test Cases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TC ID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Module / Action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Steps / Inputs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Expected Outcome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TC_MOB_AUTH_01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OTP Generation - Registered No.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/getopt with active mobile number.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OTP generated, user_otps table entry updated, returns 200 OK.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TC_MOB_AUTH_02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OTP Generation - Invalid / Unregistered No.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/getopt with unregistered number.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Returns 403 Forbidden with access error message.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TC_MOB_AUTH_03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OTP Generation - Bad Input Validation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/getopt with letters or 5 digits.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Returns 422 Unprocessable Entity, validation errors listed.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TC_MOB_AUTH_04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OTP Verification - Correct OTP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/verifyotp with correct mobile &amp; active OTP.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Returns 200 OK, returns user_id, sets is_admin status.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TC_MOB_AUTH_05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OTP Verification - Expired OTP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/verifyotp with OTP generated &gt; 2 mins ago.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Returns 400 Bad Request stating OTP has expired.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TC_MOB_AUTH_06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OTP Verification - Incorrect OTP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/verifyotp with wrong 4-digit code.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Returns 410 Gone / Invalid OTP provided error.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</w:tbl>
    <w:p>
      <w:r>
        <w:br/>
      </w:r>
    </w:p>
    <w:p>
      <w:r>
        <w:rPr>
          <w:b/>
        </w:rPr>
        <w:t>3.2. Driver Profile &amp; Salary Details Test Cases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TC ID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Module / Action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Steps / Inputs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Expected Outcome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TC_MOB_PROF_01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Profile - Agency Type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/get_user_details/{id} for Agency driver.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Fetches profile info, returns salary_type as 'Agency'.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TC_MOB_PROF_02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Profile - Staff Type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/get_user_details/{id} for Staff delivery boy.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Fetches employee profile, returns salary_type as 'Staff'.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TC_MOB_PROF_03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Update FCM Token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/update-fcm-token/{id} with new token.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Token saved in database, returns 200 OK success message.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TC_MOB_SAL_01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Salary - Freelance / Agency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/get_salary_details/{id} for Freelance driver.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Calculates today &amp; monthly earnings based on KM &amp; pack amount.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TC_MOB_SAL_02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Salary - Staff Base Pay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/get_salary_details/{id} for Staff driver.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Pulls monthly base salary mapped from manage_staffs.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TC_MOB_SAL_03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Payout History Fetch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/get_salary_details/{id}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Returns up to 5 confirmed payouts from manage_payouts table.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</w:tbl>
    <w:p>
      <w:r>
        <w:br/>
      </w:r>
    </w:p>
    <w:p>
      <w:r>
        <w:rPr>
          <w:b/>
        </w:rPr>
        <w:t>3.3. Delivery Workflow &amp; Area Assignments Test Cases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TC ID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Module / Action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Steps / Inputs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Expected Outcome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TC_MOB_EMP_01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Create Employee Link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/create_employee/{user_id} with name, mobile, vehicle, license.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Adds new driver record, returns success status.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TC_MOB_EMP_02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Assign Work Area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/assign_area/{user_id} with employee_id &amp; area_ids list.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Assigns areas, creates records in assign_delivery_areas.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TC_MOB_ORD_01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Load All Today Orders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/get_orders_data/{id} on login.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Loads all customer addresses, trip plans, phone numbers.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TC_MOB_ORD_02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Filter Pending Deliveries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/get_pending_orders/{id}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Shows only delivery entries where status = 0.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TC_MOB_ORD_03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Filter Completed Deliveries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/get_delivered_order/{id}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Shows only delivery entries where status = 1.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TC_MOB_ORD_04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Manual Status Update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/update_delivery_status/{id} with status override.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Manually updates status in tripsheet, bypasses barcode scanner.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</w:tbl>
    <w:p>
      <w:r>
        <w:br/>
      </w:r>
    </w:p>
    <w:p>
      <w:r>
        <w:rPr>
          <w:b/>
        </w:rPr>
        <w:t>3.4. Box Barcode Verification System Test Cases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TC ID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Module / Action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Steps / Inputs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Expected Outcome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TC_MOB_BAR_01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Fetch Delivery Box List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GET /get_delivery_boxes/{tripsheet_sno}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Returns all sub-box barcodes (e.g. B1, B2) for the tripsheet.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TC_MOB_BAR_02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Pre-delivery Barcode Check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/check_box_barcode with scanned barcode.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Returns customer details, address, product. Status does not change.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TC_MOB_BAR_03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Scan Barcode - Invalid Barcode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/check_box_barcode with invalid scan data.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Returns 404 Barcode Not Found.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TC_MOB_BAR_04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Verify Barcode - Single Box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/verify_box_barcode for first of multiple boxes.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Box status updated to 1, tripsheet remains incomplete.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TC_MOB_BAR_05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Verify Barcode - Final Box Complete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/verify_box_barcode for last pending box.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Tripsheet complete, subscription balance decrements, delivered count +1.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TC_MOB_BAR_06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Scan Already Verified Barcode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/verify_box_barcode for already delivered box.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Returns 200 OK with message 'Box already verified'. No DB change.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</w:tbl>
    <w:p>
      <w:r>
        <w:br/>
      </w:r>
    </w:p>
    <w:p>
      <w:r>
        <w:br w:type="page"/>
      </w:r>
    </w:p>
    <w:p>
      <w:r>
        <w:rPr>
          <w:b/>
          <w:color w:val="003366"/>
          <w:sz w:val="32"/>
        </w:rPr>
        <w:t>4. Web Administration Portal Test Cases</w:t>
      </w:r>
    </w:p>
    <w:p>
      <w:r>
        <w:rPr>
          <w:b/>
        </w:rPr>
        <w:t>4.1. Storage Room Configuration Test Cases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TC ID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Module / Action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Steps / Inputs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Expected Outcome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TC_WEB_STR_01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Create Storage Room - Valid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/storageroom/store with name, code, description.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Storage room created, active status = 0, returns success.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TC_WEB_STR_02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Update Storage Room Details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/storageroom/update/{id} with modified details.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Storage room properties updated in database.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TC_WEB_STR_03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Toggle Storage Room Status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/storageroom/status/{id}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Toggles active/inactive status. Inactive rooms hidden in dropdowns.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TC_WEB_STR_04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Delete Storage Room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DELETE /storageroom/delete/{id}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Storage room hard/soft deleted from DB, references cleaned.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</w:tbl>
    <w:p>
      <w:r>
        <w:br/>
      </w:r>
    </w:p>
    <w:p>
      <w:r>
        <w:rPr>
          <w:b/>
        </w:rPr>
        <w:t>4.2. Product &amp; Package Setup Test Cases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TC ID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Module / Action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Steps / Inputs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Expected Outcome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TC_WEB_PRD_01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Create Product Category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/product-categories with name &amp; branch_id.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Category added, status set active.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TC_WEB_PRD_02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Create Main Product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/manage-products with category, price, details.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Product created. Available for kitchen planning &amp; pricebooks.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TC_WEB_PRD_03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Map Product Quantities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/save-product-item-quantity with ingredient mappings.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Sets raw material requirements per product unit.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TC_WEB_PKG_01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Create Subscription Package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/manage-package with price, duration, timelines.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Package created, listed under active subscription plans.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TC_WEB_PKG_02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Configure Package Timeline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/package-timeline with slot timings (Morning/Evening).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Active timelines assigned to packages correctly.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</w:tbl>
    <w:p>
      <w:r>
        <w:br/>
      </w:r>
    </w:p>
    <w:p>
      <w:r>
        <w:rPr>
          <w:b/>
        </w:rPr>
        <w:t>4.3. Production Work Assignments &amp; Wastage Test Cases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TC ID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Module / Action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Steps / Inputs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Expected Outcome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TC_WEB_WRK_01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Create Production Assignment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/work-assignment with staff_id, date, checklist.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Work assignment scheduled for staff member.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TC_WEB_WRK_02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Update Assignment Checklist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/work-assignment/update-checklist/{sno} with items checked.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Individual preparation steps marked completed in real time.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TC_WEB_WRK_03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Complete Production Work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/work-assignment/{sno} with status = Completed.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Kitchen work order marked complete, updates costing records.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TC_WEB_WST_01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Log Product Wastage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/product-wastage with product_id, quantity, reason_id.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Wastage registered, inventory quantities subtracted.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TC_WEB_WST_02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Track Production Wastage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/production-wastage with assignment_sno &amp; raw material wastage details.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Calculates exact raw ingredient losses during preparation.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TC_WEB_CST_01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Costing Input Calculation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/production-cost with labor, raw materials, utility costs.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Calculates exact cost price per pack/portion dynamically.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</w:tbl>
    <w:p>
      <w:r>
        <w:br/>
      </w:r>
    </w:p>
    <w:p>
      <w:r>
        <w:rPr>
          <w:b/>
        </w:rPr>
        <w:t>4.4. Lead &amp; CRM Management Test Cases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TC ID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Module / Action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Steps / Inputs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Expected Outcome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TC_WEB_LEAD_01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Register New Lead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/managelead with details (Lead Name replaced with Company Name).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Creates lead record, maps corporate and custom interests.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TC_WEB_LEAD_02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Configure Lead Settings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/leadsource, /leadtype, /leadstatus updates.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Master dropdown values for leads configured.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TC_WEB_APT_01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Create Appointment followup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/appointment with datetime and assignee.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Schedules followup task. Push notifications dispatched to staff.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TC_WEB_APT_02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Complete Lead Appointment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PUT /appointment/complete/{id}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Updates appointment status to complete, triggers conversion options.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TC_WEB_APT_03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Cancel Lead Appointment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PUT /appointment/cancell/{id} with drop reason.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Marks appointment cancelled. Archives lead with drop reason metadata.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</w:tbl>
    <w:p>
      <w:r>
        <w:br/>
      </w:r>
    </w:p>
    <w:p>
      <w:r>
        <w:rPr>
          <w:b/>
        </w:rPr>
        <w:t>4.5. Purchase &amp; Inventory Test Cases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TC ID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Module / Action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Steps / Inputs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Expected Outcome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TC_WEB_VND_01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Create Vendor Profile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/manage-vendors with category, GST details, payment terms.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Vendor created, active for purchase orders.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TC_WEB_RAW_01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Register Raw Material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/manage-rawmaterial with units, storage room, cost prices.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Raw material listed, linked to unit configurations.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TC_WEB_STK_01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Reconcile / Adjust Stock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/manage-stock with storage room ID, adjustment quantity.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Updates warehouse levels. Log generated in stock history.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TC_WEB_CAP_01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Add Margin Capital settings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/margincapital/add_margin with profit margins.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Defines base profit margins overlaying cost estimations.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</w:tbl>
    <w:p>
      <w:r>
        <w:br/>
      </w:r>
    </w:p>
    <w:p>
      <w:r>
        <w:rPr>
          <w:b/>
        </w:rPr>
        <w:t>4.6. Master Settings &amp; System Configurations Test Cases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TC ID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Module / Action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Steps / Inputs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Expected Outcome</w:t>
            </w:r>
          </w:p>
        </w:tc>
        <w:tc>
          <w:tcPr>
            <w:tcW w:type="dxa" w:w="1872"/>
            <w:shd w:fill="0033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TC_WEB_BAN_01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Upload App Banner Advertisement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/banner with title, image file, landing URL, active status.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Banner uploaded, active in mobile dashboard slides.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TC_WEB_BAN_02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Toggle Banner Status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PUT /banner/status/{id}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Activates / deactivates banner immediately.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TC_WEB_HOL_01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Add Holiday Calendar Date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/holiday with name, holiday_date, delivery status override.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Holiday saved. Meal plan calendar schedules adjust automatically.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TC_WEB_HOL_02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Toggle Holiday Status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PUT /holiday/status/{id}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Activates/Deactivates holiday, resetting delivery configurations.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  <w:tr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TC_WEB_PAY_01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Add Allowed Payment Mode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POST /paymentmode with name, API details, active status.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Payment method integrated into purchase checkout screens.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9"/>
              </w:rPr>
              <w:t>Not Run</w:t>
            </w:r>
          </w:p>
        </w:tc>
      </w:tr>
    </w:tbl>
    <w:p>
      <w:r>
        <w:br/>
      </w:r>
    </w:p>
    <w:p>
      <w:r>
        <w:br w:type="page"/>
      </w:r>
    </w:p>
    <w:p>
      <w:r>
        <w:rPr>
          <w:b/>
          <w:color w:val="003366"/>
          <w:sz w:val="32"/>
        </w:rPr>
        <w:t>5. Integration &amp; E2E Test Flows</w:t>
      </w:r>
    </w:p>
    <w:p>
      <w:r>
        <w:t>To ensure system-wide coherence, the following end-to-end integration cycles must be executed periodically:</w:t>
      </w:r>
    </w:p>
    <w:p>
      <w:r>
        <w:t>1. E2E Lead Conversion: Register Lead -&gt; Create Appointment -&gt; Mark Completed -&gt; Convert to Active Customer -&gt; Purchase Subscription Package.</w:t>
      </w:r>
    </w:p>
    <w:p>
      <w:r>
        <w:t>2. E2E Kitchen-Delivery Chain: Kitchen completes Daily Production Work Assignment -&gt; System auto-generates Tripsheets and assigns Boxes to Drivers -&gt; Driver scans Box Barcode on Mobile -&gt; Package status changes to Delivered -&gt; Customer Subscription Balance decreases by 1.</w:t>
      </w:r>
    </w:p>
    <w:p>
      <w:r>
        <w:t>3. E2E Driver Settlement: Driver records Tripsheet deliveries -&gt; System tracks KM and package counts -&gt; Earnings added to Daily / Monthly Tracking -&gt; Driver requests Payout -&gt; Admin processes payout via Web Portal -&gt; Driver Payout History updates in Mobile App.</w:t>
      </w:r>
    </w:p>
    <w:p>
      <w:pPr>
        <w:jc w:val="center"/>
      </w:pPr>
      <w:r>
        <w:br/>
        <w:t>--- End of Document ---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